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widowControl/>
        <w:numPr>
          <w:ilvl w:val="0"/>
          <w:numId w:val="0"/>
        </w:numPr>
        <w:bidi w:val="0"/>
        <w:spacing w:before="86" w:after="0"/>
        <w:ind w:left="0" w:right="57" w:hanging="0"/>
        <w:jc w:val="center"/>
        <w:outlineLvl w:val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19685</wp:posOffset>
            </wp:positionH>
            <wp:positionV relativeFrom="paragraph">
              <wp:posOffset>9525</wp:posOffset>
            </wp:positionV>
            <wp:extent cx="699770" cy="7346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5415915</wp:posOffset>
            </wp:positionH>
            <wp:positionV relativeFrom="paragraph">
              <wp:posOffset>86360</wp:posOffset>
            </wp:positionV>
            <wp:extent cx="638175" cy="64706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-BR"/>
        </w:rPr>
        <w:t>S</w:t>
      </w:r>
      <w:r>
        <w:rPr>
          <w:lang w:val="pt-BR"/>
        </w:rPr>
        <w:t>ERVIÇO PÚBLICO FEDERAL</w:t>
      </w:r>
    </w:p>
    <w:p>
      <w:pPr>
        <w:pStyle w:val="Ttulo1"/>
        <w:widowControl/>
        <w:numPr>
          <w:ilvl w:val="0"/>
          <w:numId w:val="0"/>
        </w:numPr>
        <w:bidi w:val="0"/>
        <w:spacing w:before="86" w:after="0"/>
        <w:ind w:left="0" w:right="0" w:hanging="0"/>
        <w:jc w:val="center"/>
        <w:outlineLvl w:val="0"/>
        <w:rPr/>
      </w:pPr>
      <w:r>
        <w:rPr>
          <w:lang w:val="pt-BR"/>
        </w:rPr>
        <w:t>MINISTÉRIO DA EDUCAÇÃO</w:t>
      </w:r>
    </w:p>
    <w:p>
      <w:pPr>
        <w:pStyle w:val="Ttulo1"/>
        <w:widowControl/>
        <w:numPr>
          <w:ilvl w:val="0"/>
          <w:numId w:val="0"/>
        </w:numPr>
        <w:bidi w:val="0"/>
        <w:spacing w:before="86" w:after="0"/>
        <w:ind w:left="0" w:right="0" w:hanging="0"/>
        <w:jc w:val="center"/>
        <w:outlineLvl w:val="0"/>
        <w:rPr/>
      </w:pPr>
      <w:r>
        <w:rPr>
          <w:b/>
          <w:sz w:val="24"/>
          <w:lang w:val="pt-BR"/>
        </w:rPr>
        <w:t>UNIVERSIDADE FEDERAL DE UBERLÂNDIA</w:t>
      </w:r>
    </w:p>
    <w:p>
      <w:pPr>
        <w:pStyle w:val="Ttulo1"/>
        <w:widowControl/>
        <w:numPr>
          <w:ilvl w:val="0"/>
          <w:numId w:val="0"/>
        </w:numPr>
        <w:bidi w:val="0"/>
        <w:spacing w:before="86" w:after="0"/>
        <w:ind w:left="0" w:right="0" w:hanging="0"/>
        <w:jc w:val="center"/>
        <w:outlineLvl w:val="0"/>
        <w:rPr/>
      </w:pPr>
      <w:r>
        <w:rPr>
          <w:b/>
          <w:sz w:val="24"/>
          <w:lang w:val="pt-BR"/>
        </w:rPr>
        <w:t>PRÓ-REITORIA DE GESTÃO DE PESSOAS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Arial" w:hAnsi="Arial"/>
          <w:b/>
          <w:sz w:val="18"/>
          <w:lang w:val="pt-BR"/>
        </w:rPr>
        <w:t xml:space="preserve">Diretoria de Provimento, Acompanhamento e Administração de Carreiras </w:t>
      </w:r>
    </w:p>
    <w:p>
      <w:pPr>
        <w:pStyle w:val="Corpodetexto"/>
        <w:jc w:val="center"/>
        <w:rPr>
          <w:rFonts w:ascii="Arial" w:hAnsi="Arial"/>
          <w:b/>
          <w:b/>
          <w:sz w:val="20"/>
          <w:lang w:val="pt-BR"/>
        </w:rPr>
      </w:pPr>
      <w:r>
        <w:rPr>
          <w:rFonts w:ascii="Arial" w:hAnsi="Arial"/>
          <w:b/>
          <w:sz w:val="20"/>
          <w:lang w:val="pt-BR"/>
        </w:rPr>
        <w:t xml:space="preserve">Divisão de Afastamentos </w:t>
      </w:r>
    </w:p>
    <w:p>
      <w:pPr>
        <w:pStyle w:val="Normal"/>
        <w:spacing w:lineRule="exact" w:line="366" w:before="90" w:after="0"/>
        <w:ind w:left="2079" w:hanging="0"/>
        <w:rPr>
          <w:b/>
          <w:b/>
          <w:sz w:val="32"/>
          <w:lang w:val="pt-BR"/>
        </w:rPr>
      </w:pPr>
      <w:r>
        <w:rPr>
          <w:b/>
          <w:sz w:val="32"/>
          <w:lang w:val="pt-BR"/>
        </w:rP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ge">
                  <wp:posOffset>2419985</wp:posOffset>
                </wp:positionV>
                <wp:extent cx="5581015" cy="1224280"/>
                <wp:effectExtent l="0" t="0" r="0" b="0"/>
                <wp:wrapSquare wrapText="bothSides"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60" cy="12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786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786"/>
                            </w:tblGrid>
                            <w:tr>
                              <w:trPr/>
                              <w:tc>
                                <w:tcPr>
                                  <w:tcW w:w="8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FF0000" w:val="clear"/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PREZADO(A) SERVIDOR(A):</w:t>
                                  </w:r>
                                </w:p>
                                <w:p>
                                  <w:pPr>
                                    <w:pStyle w:val="Cabealho"/>
                                    <w:jc w:val="center"/>
                                    <w:rPr>
                                      <w:rFonts w:ascii="Arial" w:hAnsi="Arial"/>
                                      <w:b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Cabealh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COPIAR E COLAR O TEXTO ABAIXO NO SEI, NO TIPO DE DOCUMENTO “RELATÓRIO”</w:t>
                                  </w:r>
                                </w:p>
                                <w:p>
                                  <w:pPr>
                                    <w:pStyle w:val="Cabealh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EM SEGUIDA ASSINAR DIGITALMENTE UTILIZANDO A ASSINATURA ELETRONICA DO SEI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21.25pt;margin-top:190.55pt;width:439.35pt;height:96.3pt;mso-position-horizontal:center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786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786"/>
                      </w:tblGrid>
                      <w:tr>
                        <w:trPr/>
                        <w:tc>
                          <w:tcPr>
                            <w:tcW w:w="8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FF0000" w:val="clear"/>
                            <w:vAlign w:val="center"/>
                          </w:tcPr>
                          <w:p>
                            <w:pPr>
                              <w:pStyle w:val="Cabealh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PREZADO(A) SERVIDOR(A):</w:t>
                            </w:r>
                          </w:p>
                          <w:p>
                            <w:pPr>
                              <w:pStyle w:val="Cabealho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abealh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COPIAR E COLAR O TEXTO ABAIXO NO SEI, NO TIPO DE DOCUMENTO “RELATÓRIO”</w:t>
                            </w:r>
                          </w:p>
                          <w:p>
                            <w:pPr>
                              <w:pStyle w:val="Cabealh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EM SEGUIDA ASSINAR DIGITALMENTE UTILIZANDO A ASSINATURA ELETRONICA DO SEI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66" w:before="90" w:after="0"/>
        <w:ind w:left="510" w:hanging="0"/>
        <w:jc w:val="center"/>
        <w:rPr/>
      </w:pPr>
      <w:r>
        <w:rPr/>
      </w:r>
    </w:p>
    <w:p>
      <w:pPr>
        <w:pStyle w:val="Normal"/>
        <w:spacing w:lineRule="exact" w:line="366" w:before="90" w:after="0"/>
        <w:ind w:left="2079" w:hanging="0"/>
        <w:jc w:val="center"/>
        <w:rPr>
          <w:b/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</w:r>
    </w:p>
    <w:p>
      <w:pPr>
        <w:pStyle w:val="Normal"/>
        <w:widowControl/>
        <w:bidi w:val="0"/>
        <w:spacing w:lineRule="exact" w:line="366" w:before="90" w:after="0"/>
        <w:ind w:left="0" w:right="0" w:hanging="0"/>
        <w:jc w:val="center"/>
        <w:rPr/>
      </w:pPr>
      <w:r>
        <w:rPr>
          <w:b/>
          <w:sz w:val="28"/>
          <w:szCs w:val="28"/>
          <w:lang w:val="pt-BR"/>
        </w:rPr>
        <w:t>RELATÓRIO DE ATIVIDADES E PLANO DE ESTUDOS</w:t>
      </w:r>
    </w:p>
    <w:p>
      <w:pPr>
        <w:pStyle w:val="Normal"/>
        <w:ind w:left="504" w:right="744" w:hanging="0"/>
        <w:jc w:val="both"/>
        <w:rPr>
          <w:b/>
          <w:b/>
          <w:sz w:val="28"/>
          <w:lang w:val="pt-BR"/>
        </w:rPr>
      </w:pPr>
      <w:r>
        <w:rPr>
          <w:b/>
          <w:sz w:val="28"/>
          <w:lang w:val="pt-BR"/>
        </w:rPr>
      </w:r>
    </w:p>
    <w:p>
      <w:pPr>
        <w:pStyle w:val="Normal"/>
        <w:ind w:left="504" w:right="744" w:hanging="0"/>
        <w:jc w:val="both"/>
        <w:rPr>
          <w:b/>
          <w:b/>
          <w:sz w:val="28"/>
          <w:lang w:val="pt-BR"/>
        </w:rPr>
      </w:pPr>
      <w:r>
        <w:rPr>
          <w:b/>
          <w:sz w:val="28"/>
          <w:lang w:val="pt-BR"/>
        </w:rPr>
      </w:r>
    </w:p>
    <w:p>
      <w:pPr>
        <w:pStyle w:val="Normal"/>
        <w:ind w:left="504" w:right="744" w:hanging="0"/>
        <w:jc w:val="both"/>
        <w:rPr/>
      </w:pPr>
      <w:r>
        <w:rPr>
          <w:b/>
          <w:sz w:val="28"/>
          <w:lang w:val="pt-BR"/>
        </w:rPr>
        <w:t>Base legal:</w:t>
      </w:r>
      <w:r>
        <w:rPr>
          <w:sz w:val="28"/>
          <w:lang w:val="pt-BR"/>
        </w:rPr>
        <w:t xml:space="preserve"> Afastamentos para Pós-Graduação Stricto Sensu, conforme Art. 96-A da Lei nº 8.112/1990, Decreto nº 9.991/19, </w:t>
      </w:r>
      <w:r>
        <w:rPr>
          <w:sz w:val="28"/>
          <w:lang w:val="pt-BR"/>
        </w:rPr>
        <w:t xml:space="preserve">Instrução Normativa </w:t>
      </w:r>
      <w:r>
        <w:rPr>
          <w:sz w:val="28"/>
          <w:lang w:val="pt-BR"/>
        </w:rPr>
        <w:t xml:space="preserve">SGP-ENAP/SEDGG/ME Nº 21/2021, Nota Técnica SEI nº 7058/2019/ME e </w:t>
      </w:r>
      <w:hyperlink r:id="rId4">
        <w:r>
          <w:rPr>
            <w:rStyle w:val="ListLabel1"/>
            <w:sz w:val="28"/>
            <w:lang w:val="pt-BR"/>
          </w:rPr>
          <w:t>Resolução n.º 02/2019 – CONDIR</w:t>
        </w:r>
      </w:hyperlink>
      <w:r>
        <w:rPr>
          <w:rStyle w:val="ListLabel1"/>
          <w:sz w:val="28"/>
          <w:lang w:val="pt-BR"/>
        </w:rPr>
        <w:t>.</w:t>
      </w:r>
    </w:p>
    <w:p>
      <w:pPr>
        <w:pStyle w:val="Normal"/>
        <w:spacing w:lineRule="exact" w:line="183" w:before="94" w:after="0"/>
        <w:ind w:left="504" w:right="739" w:hanging="0"/>
        <w:jc w:val="center"/>
        <w:rPr>
          <w:sz w:val="16"/>
          <w:lang w:val="pt-BR"/>
        </w:rPr>
      </w:pPr>
      <w:r>
        <w:rPr>
          <w:sz w:val="16"/>
          <w:lang w:val="pt-BR"/>
        </w:rPr>
      </w:r>
    </w:p>
    <w:p>
      <w:pPr>
        <w:pStyle w:val="Corpodetexto"/>
        <w:rPr>
          <w:sz w:val="30"/>
          <w:lang w:val="pt-BR"/>
        </w:rPr>
      </w:pPr>
      <w:r>
        <w:rPr>
          <w:sz w:val="30"/>
          <w:lang w:val="pt-BR"/>
        </w:rPr>
      </w:r>
    </w:p>
    <w:tbl>
      <w:tblPr>
        <w:tblStyle w:val="Tabelacomgrade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8"/>
        <w:gridCol w:w="172"/>
        <w:gridCol w:w="168"/>
        <w:gridCol w:w="87"/>
        <w:gridCol w:w="709"/>
        <w:gridCol w:w="1"/>
        <w:gridCol w:w="126"/>
        <w:gridCol w:w="1152"/>
        <w:gridCol w:w="332"/>
        <w:gridCol w:w="92"/>
        <w:gridCol w:w="1706"/>
        <w:gridCol w:w="425"/>
        <w:gridCol w:w="2976"/>
      </w:tblGrid>
      <w:tr>
        <w:trPr/>
        <w:tc>
          <w:tcPr>
            <w:tcW w:w="9644" w:type="dxa"/>
            <w:gridSpan w:val="13"/>
            <w:tcBorders/>
            <w:shd w:fill="auto" w:val="clear"/>
          </w:tcPr>
          <w:p>
            <w:pPr>
              <w:pStyle w:val="Corpodetexto"/>
              <w:numPr>
                <w:ilvl w:val="0"/>
                <w:numId w:val="1"/>
              </w:numPr>
              <w:spacing w:before="120" w:after="12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  <w:t>Dados Gerais:</w:t>
            </w:r>
          </w:p>
        </w:tc>
      </w:tr>
      <w:tr>
        <w:trPr/>
        <w:tc>
          <w:tcPr>
            <w:tcW w:w="2961" w:type="dxa"/>
            <w:gridSpan w:val="7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Nome do (a) Servidor(a):</w:t>
            </w:r>
          </w:p>
        </w:tc>
        <w:tc>
          <w:tcPr>
            <w:tcW w:w="6683" w:type="dxa"/>
            <w:gridSpan w:val="6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</w:tr>
      <w:tr>
        <w:trPr/>
        <w:tc>
          <w:tcPr>
            <w:tcW w:w="2125" w:type="dxa"/>
            <w:gridSpan w:val="4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Matrícula SIAPE:</w:t>
            </w:r>
          </w:p>
        </w:tc>
        <w:tc>
          <w:tcPr>
            <w:tcW w:w="7519" w:type="dxa"/>
            <w:gridSpan w:val="9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</w:tr>
      <w:tr>
        <w:trPr/>
        <w:tc>
          <w:tcPr>
            <w:tcW w:w="2038" w:type="dxa"/>
            <w:gridSpan w:val="3"/>
            <w:tcBorders/>
            <w:shd w:fill="auto" w:val="clear"/>
          </w:tcPr>
          <w:p>
            <w:pPr>
              <w:pStyle w:val="Corpodetexto"/>
              <w:spacing w:before="120" w:after="120"/>
              <w:rPr/>
            </w:pPr>
            <w:r>
              <w:rPr>
                <w:b/>
                <w:lang w:val="pt-BR"/>
              </w:rPr>
              <w:t>Nome do curso:</w:t>
            </w:r>
          </w:p>
        </w:tc>
        <w:tc>
          <w:tcPr>
            <w:tcW w:w="7606" w:type="dxa"/>
            <w:gridSpan w:val="10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</w:tr>
      <w:tr>
        <w:trPr/>
        <w:tc>
          <w:tcPr>
            <w:tcW w:w="2834" w:type="dxa"/>
            <w:gridSpan w:val="5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Área de Concentração:</w:t>
            </w:r>
          </w:p>
        </w:tc>
        <w:tc>
          <w:tcPr>
            <w:tcW w:w="6810" w:type="dxa"/>
            <w:gridSpan w:val="8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</w:tr>
      <w:tr>
        <w:trPr/>
        <w:tc>
          <w:tcPr>
            <w:tcW w:w="1698" w:type="dxa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Instituição:</w:t>
            </w:r>
          </w:p>
        </w:tc>
        <w:tc>
          <w:tcPr>
            <w:tcW w:w="7946" w:type="dxa"/>
            <w:gridSpan w:val="12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</w:tr>
      <w:tr>
        <w:trPr/>
        <w:tc>
          <w:tcPr>
            <w:tcW w:w="4445" w:type="dxa"/>
            <w:gridSpan w:val="9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Período de Vigência do Afastamento:</w:t>
            </w:r>
          </w:p>
        </w:tc>
        <w:tc>
          <w:tcPr>
            <w:tcW w:w="5199" w:type="dxa"/>
            <w:gridSpan w:val="4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________/_____________/__________</w:t>
            </w:r>
          </w:p>
        </w:tc>
      </w:tr>
      <w:tr>
        <w:trPr/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Normal"/>
              <w:spacing w:before="120" w:after="120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Nível do Curso:</w:t>
            </w:r>
          </w:p>
        </w:tc>
        <w:tc>
          <w:tcPr>
            <w:tcW w:w="965" w:type="dxa"/>
            <w:gridSpan w:val="4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Mestrado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Doutorado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Pós-Doutorado</w:t>
            </w:r>
          </w:p>
        </w:tc>
      </w:tr>
      <w:tr>
        <w:trPr/>
        <w:tc>
          <w:tcPr>
            <w:tcW w:w="9644" w:type="dxa"/>
            <w:gridSpan w:val="13"/>
            <w:tcBorders/>
            <w:shd w:fill="auto" w:val="clear"/>
          </w:tcPr>
          <w:p>
            <w:pPr>
              <w:pStyle w:val="Corpodetexto"/>
              <w:numPr>
                <w:ilvl w:val="0"/>
                <w:numId w:val="1"/>
              </w:numPr>
              <w:spacing w:before="120" w:after="120"/>
              <w:rPr/>
            </w:pPr>
            <w:r>
              <w:rPr>
                <w:b/>
                <w:bCs/>
                <w:sz w:val="23"/>
                <w:lang w:val="pt-BR"/>
              </w:rPr>
              <w:t>Atividades desenvolvidas durante o período do afastamento:</w:t>
            </w:r>
          </w:p>
        </w:tc>
      </w:tr>
      <w:tr>
        <w:trPr/>
        <w:tc>
          <w:tcPr>
            <w:tcW w:w="9644" w:type="dxa"/>
            <w:gridSpan w:val="13"/>
            <w:tcBorders/>
            <w:shd w:fill="auto" w:val="clear"/>
          </w:tcPr>
          <w:p>
            <w:pPr>
              <w:pStyle w:val="Normal"/>
              <w:spacing w:before="120" w:after="12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</w:r>
          </w:p>
          <w:p>
            <w:pPr>
              <w:pStyle w:val="Normal"/>
              <w:spacing w:before="120" w:after="12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</w:r>
          </w:p>
          <w:p>
            <w:pPr>
              <w:pStyle w:val="Normal"/>
              <w:spacing w:before="120" w:after="12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</w:r>
          </w:p>
          <w:p>
            <w:pPr>
              <w:pStyle w:val="Normal"/>
              <w:spacing w:before="120" w:after="12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</w:r>
          </w:p>
        </w:tc>
      </w:tr>
      <w:tr>
        <w:trPr/>
        <w:tc>
          <w:tcPr>
            <w:tcW w:w="9644" w:type="dxa"/>
            <w:gridSpan w:val="13"/>
            <w:tcBorders/>
            <w:shd w:fill="auto" w:val="clear"/>
          </w:tcPr>
          <w:p>
            <w:pPr>
              <w:pStyle w:val="Corpodetexto"/>
              <w:numPr>
                <w:ilvl w:val="0"/>
                <w:numId w:val="1"/>
              </w:numPr>
              <w:spacing w:before="120" w:after="120"/>
              <w:rPr/>
            </w:pPr>
            <w:r>
              <w:rPr>
                <w:rStyle w:val="Nfaseforte"/>
                <w:rFonts w:eastAsia="Times New Roman" w:cs="Times New Roman"/>
                <w:b/>
                <w:bCs/>
                <w:sz w:val="23"/>
                <w:szCs w:val="24"/>
                <w:lang w:val="pt-BR"/>
              </w:rPr>
              <w:t>Plano de estudos para o período de afastamento remanescente;(EM CASO DE PRORROGAÇÃO)</w:t>
            </w:r>
            <w:r>
              <w:rPr>
                <w:rFonts w:eastAsia="Times New Roman" w:cs="Times New Roman"/>
                <w:b/>
                <w:bCs/>
                <w:sz w:val="23"/>
                <w:szCs w:val="24"/>
                <w:lang w:val="pt-BR"/>
              </w:rPr>
              <w:t xml:space="preserve"> - Art.22, IV, Resolução 02/2019 CONDIR</w:t>
            </w:r>
          </w:p>
        </w:tc>
      </w:tr>
      <w:tr>
        <w:trPr/>
        <w:tc>
          <w:tcPr>
            <w:tcW w:w="9644" w:type="dxa"/>
            <w:gridSpan w:val="13"/>
            <w:tcBorders>
              <w:top w:val="nil"/>
            </w:tcBorders>
            <w:shd w:fill="auto" w:val="clear"/>
          </w:tcPr>
          <w:p>
            <w:pPr>
              <w:pStyle w:val="Corpodetexto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644" w:type="dxa"/>
            <w:gridSpan w:val="13"/>
            <w:tcBorders>
              <w:top w:val="nil"/>
            </w:tcBorders>
            <w:shd w:fill="auto" w:val="clear"/>
          </w:tcPr>
          <w:p>
            <w:pPr>
              <w:pStyle w:val="Corpodetexto"/>
              <w:numPr>
                <w:ilvl w:val="0"/>
                <w:numId w:val="1"/>
              </w:numPr>
              <w:spacing w:before="120" w:after="12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  <w:t>Parecer do(a) Orientador(a):</w:t>
            </w:r>
          </w:p>
        </w:tc>
      </w:tr>
      <w:tr>
        <w:trPr/>
        <w:tc>
          <w:tcPr>
            <w:tcW w:w="9644" w:type="dxa"/>
            <w:gridSpan w:val="13"/>
            <w:tcBorders/>
            <w:shd w:fill="auto" w:val="clear"/>
          </w:tcPr>
          <w:p>
            <w:pPr>
              <w:pStyle w:val="Corpodetexto"/>
              <w:spacing w:before="120" w:after="120"/>
              <w:ind w:left="825" w:hanging="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</w:r>
          </w:p>
          <w:p>
            <w:pPr>
              <w:pStyle w:val="Corpodetexto"/>
              <w:spacing w:before="120" w:after="120"/>
              <w:ind w:left="825" w:hanging="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</w:r>
          </w:p>
          <w:p>
            <w:pPr>
              <w:pStyle w:val="Corpodetexto"/>
              <w:spacing w:before="120" w:after="120"/>
              <w:ind w:left="825" w:hanging="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</w:r>
          </w:p>
          <w:p>
            <w:pPr>
              <w:pStyle w:val="Corpodetexto"/>
              <w:spacing w:before="120" w:after="120"/>
              <w:ind w:left="825" w:hanging="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</w:r>
          </w:p>
        </w:tc>
      </w:tr>
    </w:tbl>
    <w:p>
      <w:pPr>
        <w:pStyle w:val="Normal"/>
        <w:ind w:left="401" w:hanging="0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</w:r>
    </w:p>
    <w:p>
      <w:pPr>
        <w:pStyle w:val="Normal"/>
        <w:ind w:left="401" w:hanging="0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>Uberlândia, _____  de  ______</w:t>
        <w:tab/>
        <w:t xml:space="preserve"> de _________.</w:t>
      </w:r>
    </w:p>
    <w:p>
      <w:pPr>
        <w:pStyle w:val="Normal"/>
        <w:ind w:left="401" w:hanging="0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sectPr>
          <w:footerReference w:type="default" r:id="rId5"/>
          <w:type w:val="nextPage"/>
          <w:pgSz w:w="11906" w:h="16838"/>
          <w:pgMar w:left="1134" w:right="1134" w:header="0" w:top="1134" w:footer="72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  <w:t>_______________________________________</w:t>
      </w:r>
    </w:p>
    <w:p>
      <w:pPr>
        <w:pStyle w:val="Corpodetexto"/>
        <w:spacing w:lineRule="exact" w:line="249" w:before="0" w:after="16"/>
        <w:rPr/>
      </w:pPr>
      <w:r>
        <w:rPr>
          <w:lang w:val="pt-BR"/>
        </w:rPr>
        <w:t>Assinatura do(a) Servidor(a)</w:t>
      </w:r>
    </w:p>
    <w:p>
      <w:pPr>
        <w:pStyle w:val="Corpodetexto"/>
        <w:spacing w:lineRule="exact" w:line="249" w:before="0" w:after="16"/>
        <w:rPr>
          <w:sz w:val="23"/>
          <w:lang w:val="pt-BR"/>
        </w:rPr>
      </w:pPr>
      <w:r>
        <w:rPr>
          <w:sz w:val="23"/>
          <w:lang w:val="pt-BR"/>
        </w:rPr>
        <w:t xml:space="preserve"> </w:t>
      </w:r>
      <w:r>
        <w:rPr>
          <w:sz w:val="23"/>
          <w:lang w:val="pt-BR"/>
        </w:rPr>
        <w:t xml:space="preserve">___________________________________                    </w:t>
      </w:r>
    </w:p>
    <w:p>
      <w:pPr>
        <w:pStyle w:val="Corpodetexto"/>
        <w:spacing w:lineRule="exact" w:line="249" w:before="0" w:after="16"/>
        <w:rPr>
          <w:sz w:val="18"/>
          <w:lang w:val="pt-BR"/>
        </w:rPr>
      </w:pPr>
      <w:r>
        <w:rPr>
          <w:lang w:val="pt-BR"/>
        </w:rPr>
        <w:t>Carimbo e Assinatura do(a) Orientador(a)</w:t>
      </w:r>
    </w:p>
    <w:p>
      <w:pPr>
        <w:sectPr>
          <w:type w:val="continuous"/>
          <w:pgSz w:w="11906" w:h="16838"/>
          <w:pgMar w:left="1134" w:right="1134" w:header="0" w:top="1134" w:footer="720" w:bottom="113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83" w:before="94" w:after="0"/>
        <w:ind w:left="504" w:right="739" w:hanging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exact" w:line="183" w:before="94" w:after="0"/>
        <w:ind w:left="504" w:right="739" w:hanging="0"/>
        <w:jc w:val="center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72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72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72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720" w:bottom="1134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</w:rPr>
      <w:t>DIAFA – Divisão de Afastamentos</w:t>
    </w:r>
  </w:p>
  <w:p>
    <w:pPr>
      <w:pStyle w:val="Normal"/>
      <w:spacing w:lineRule="exact" w:line="183" w:before="94" w:after="0"/>
      <w:ind w:left="504" w:right="739" w:hanging="0"/>
      <w:jc w:val="center"/>
      <w:rPr/>
    </w:pPr>
    <w:r>
      <w:rPr>
        <w:rFonts w:cs="Arial" w:ascii="Arial" w:hAnsi="Arial"/>
        <w:sz w:val="16"/>
        <w:lang w:val="pt-BR"/>
      </w:rPr>
      <w:t>Av. Francisco Vicente Ferreira, 126 - 3º Piso, Bairro Santa Mônica - 38408-102 – Uberlândia – MG</w:t>
    </w:r>
  </w:p>
  <w:p>
    <w:pPr>
      <w:pStyle w:val="Normal"/>
      <w:spacing w:lineRule="exact" w:line="184"/>
      <w:ind w:left="3114" w:right="3349" w:hanging="0"/>
      <w:jc w:val="center"/>
      <w:rPr/>
    </w:pPr>
    <w:r>
      <w:rPr>
        <w:rFonts w:eastAsia="MS Gothic" w:cs="MS Gothic" w:ascii="MS Gothic" w:hAnsi="MS Gothic"/>
        <w:w w:val="115"/>
        <w:sz w:val="16"/>
        <w:lang w:val="pt-BR"/>
      </w:rPr>
      <w:t>℡</w:t>
    </w:r>
    <w:r>
      <w:rPr>
        <w:rFonts w:cs="Arial" w:ascii="Arial" w:hAnsi="Arial"/>
        <w:w w:val="115"/>
        <w:sz w:val="16"/>
        <w:lang w:val="pt-BR"/>
      </w:rPr>
      <w:t xml:space="preserve"> </w:t>
    </w:r>
    <w:r>
      <w:rPr>
        <w:rFonts w:cs="Arial" w:ascii="Arial" w:hAnsi="Arial"/>
        <w:w w:val="105"/>
        <w:sz w:val="16"/>
        <w:lang w:val="pt-BR"/>
      </w:rPr>
      <w:t>(0xx34) 3239-1327 – afastamento@progep.ufu.br</w:t>
    </w:r>
  </w:p>
  <w:p>
    <w:pPr>
      <w:pStyle w:val="Rodap"/>
      <w:rPr>
        <w:lang w:val="pt-BR"/>
      </w:rPr>
    </w:pPr>
    <w:r>
      <w:rPr>
        <w:lang w:val="pt-B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401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fd31de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6066d"/>
    <w:rPr>
      <w:rFonts w:ascii="Calibri" w:hAnsi="Calibri" w:eastAsia="Calibri" w:cs="Times New Roman"/>
      <w:lang w:val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967b4"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sz w:val="28"/>
      <w:lang w:val="pt-BR"/>
    </w:rPr>
  </w:style>
  <w:style w:type="character" w:styleId="Nfaseforte">
    <w:name w:val="Ênfase forte"/>
    <w:qFormat/>
    <w:rPr>
      <w:b/>
      <w:bCs/>
    </w:rPr>
  </w:style>
  <w:style w:type="character" w:styleId="ListLabel2">
    <w:name w:val="ListLabel 2"/>
    <w:qFormat/>
    <w:rPr>
      <w:sz w:val="28"/>
      <w:lang w:val="pt-BR"/>
    </w:rPr>
  </w:style>
  <w:style w:type="character" w:styleId="ListLabel3">
    <w:name w:val="ListLabel 3"/>
    <w:qFormat/>
    <w:rPr>
      <w:sz w:val="28"/>
      <w:lang w:val="pt-BR"/>
    </w:rPr>
  </w:style>
  <w:style w:type="character" w:styleId="ListLabel4">
    <w:name w:val="ListLabel 4"/>
    <w:qFormat/>
    <w:rPr>
      <w:sz w:val="28"/>
      <w:lang w:val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6066d"/>
    <w:pPr>
      <w:widowControl/>
      <w:tabs>
        <w:tab w:val="center" w:pos="4252" w:leader="none"/>
        <w:tab w:val="right" w:pos="8504" w:leader="none"/>
      </w:tabs>
    </w:pPr>
    <w:rPr>
      <w:rFonts w:ascii="Calibri" w:hAnsi="Calibri" w:eastAsia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c967b4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22c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progep.ufu.br/legislacoes/resolucao-no-082008-condir-afastamento-de-docentes-para-qualificacao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A285-0699-4342-9545-8BB26E9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LibreOffice/6.0.5.2$Windows_X86_64 LibreOffice_project/54c8cbb85f300ac59db32fe8a675ff7683cd5a16</Application>
  <Pages>3</Pages>
  <Words>188</Words>
  <Characters>1280</Characters>
  <CharactersWithSpaces>1461</CharactersWithSpaces>
  <Paragraphs>34</Paragraphs>
  <Company>Universidade Federal de Uberlândia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2019-03-22T12:11:00Z</dcterms:created>
  <dc:creator>lucianarodrigues</dc:creator>
  <dc:description/>
  <dc:language>pt-BR</dc:language>
  <cp:lastModifiedBy/>
  <dcterms:modified xsi:type="dcterms:W3CDTF">2021-06-22T16:01:51Z</dcterms:modified>
  <cp:revision>11</cp:revision>
  <dc:subject/>
  <dc:title>Relatório de Desempenho 2018 - Marcello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de Uberlândia</vt:lpwstr>
  </property>
  <property fmtid="{D5CDD505-2E9C-101B-9397-08002B2CF9AE}" pid="4" name="Created">
    <vt:filetime>2018-10-16T00:00:00Z</vt:filetime>
  </property>
  <property fmtid="{D5CDD505-2E9C-101B-9397-08002B2CF9AE}" pid="5" name="Creator">
    <vt:lpwstr>PDFCreator 2.5.2.5233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2019-01-28T00:00:00Z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